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05" w:rsidRPr="00CF5E64" w:rsidRDefault="00104705" w:rsidP="00104705">
      <w:pPr>
        <w:spacing w:before="100" w:beforeAutospacing="1"/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8"/>
        <w:gridCol w:w="2362"/>
      </w:tblGrid>
      <w:tr w:rsidR="00104705" w:rsidRPr="007E15FD" w:rsidTr="0024503A">
        <w:tc>
          <w:tcPr>
            <w:tcW w:w="7208" w:type="dxa"/>
            <w:shd w:val="clear" w:color="auto" w:fill="CCCCCC"/>
            <w:vAlign w:val="center"/>
          </w:tcPr>
          <w:p w:rsidR="00104705" w:rsidRPr="007E15FD" w:rsidRDefault="00104705" w:rsidP="0024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E15FD">
              <w:rPr>
                <w:b/>
                <w:color w:val="FF0000"/>
                <w:sz w:val="28"/>
                <w:szCs w:val="28"/>
              </w:rPr>
              <w:t xml:space="preserve">Направление </w:t>
            </w:r>
            <w:r w:rsidR="004A6005">
              <w:rPr>
                <w:b/>
                <w:color w:val="FF0000"/>
                <w:sz w:val="28"/>
                <w:szCs w:val="28"/>
              </w:rPr>
              <w:t>субсидии на выполнение государственного задания</w:t>
            </w:r>
            <w:r w:rsidRPr="007E15FD">
              <w:rPr>
                <w:b/>
                <w:color w:val="FF0000"/>
                <w:sz w:val="28"/>
                <w:szCs w:val="28"/>
              </w:rPr>
              <w:t xml:space="preserve"> в </w:t>
            </w:r>
            <w:r w:rsidR="00E91A04">
              <w:rPr>
                <w:b/>
                <w:color w:val="FF0000"/>
                <w:sz w:val="28"/>
                <w:szCs w:val="28"/>
              </w:rPr>
              <w:t>2020</w:t>
            </w:r>
            <w:r w:rsidRPr="007E15FD">
              <w:rPr>
                <w:b/>
                <w:color w:val="FF0000"/>
                <w:sz w:val="28"/>
                <w:szCs w:val="28"/>
              </w:rPr>
              <w:t xml:space="preserve"> году</w:t>
            </w:r>
          </w:p>
          <w:p w:rsidR="00104705" w:rsidRPr="007E15FD" w:rsidRDefault="00104705" w:rsidP="0024503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CCCCCC"/>
            <w:vAlign w:val="center"/>
          </w:tcPr>
          <w:p w:rsidR="00104705" w:rsidRPr="007E15FD" w:rsidRDefault="00104705" w:rsidP="0024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E15FD">
              <w:rPr>
                <w:b/>
                <w:color w:val="FF0000"/>
                <w:sz w:val="28"/>
                <w:szCs w:val="28"/>
              </w:rPr>
              <w:t>Сумма (тысяч рублей)</w:t>
            </w:r>
          </w:p>
        </w:tc>
      </w:tr>
      <w:tr w:rsidR="00104705" w:rsidRPr="007E15FD" w:rsidTr="00445A78">
        <w:trPr>
          <w:trHeight w:val="1665"/>
        </w:trPr>
        <w:tc>
          <w:tcPr>
            <w:tcW w:w="7208" w:type="dxa"/>
            <w:shd w:val="clear" w:color="auto" w:fill="auto"/>
            <w:vAlign w:val="center"/>
          </w:tcPr>
          <w:p w:rsidR="00104705" w:rsidRPr="009A1E57" w:rsidRDefault="00104705" w:rsidP="0024503A">
            <w:pPr>
              <w:jc w:val="center"/>
              <w:rPr>
                <w:b/>
                <w:sz w:val="28"/>
                <w:szCs w:val="28"/>
              </w:rPr>
            </w:pPr>
            <w:r w:rsidRPr="009A1E57">
              <w:rPr>
                <w:b/>
                <w:sz w:val="28"/>
                <w:szCs w:val="28"/>
              </w:rPr>
              <w:t>Направление расходов субсидии на выполнение государственного задания</w:t>
            </w:r>
            <w:r w:rsidR="00B20176">
              <w:rPr>
                <w:b/>
                <w:sz w:val="28"/>
                <w:szCs w:val="28"/>
              </w:rPr>
              <w:t xml:space="preserve"> в </w:t>
            </w:r>
            <w:r w:rsidR="00E91A04">
              <w:rPr>
                <w:b/>
                <w:sz w:val="28"/>
                <w:szCs w:val="28"/>
              </w:rPr>
              <w:t>2020</w:t>
            </w:r>
            <w:r w:rsidRPr="009A1E57">
              <w:rPr>
                <w:b/>
                <w:sz w:val="28"/>
                <w:szCs w:val="28"/>
              </w:rPr>
              <w:t xml:space="preserve"> году</w:t>
            </w:r>
          </w:p>
          <w:p w:rsidR="00104705" w:rsidRPr="009A1E57" w:rsidRDefault="00104705" w:rsidP="00245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104705" w:rsidRPr="009A1E57" w:rsidRDefault="00104705" w:rsidP="0024503A">
            <w:pPr>
              <w:jc w:val="center"/>
              <w:rPr>
                <w:b/>
                <w:sz w:val="28"/>
                <w:szCs w:val="28"/>
              </w:rPr>
            </w:pPr>
            <w:r w:rsidRPr="009A1E57">
              <w:rPr>
                <w:b/>
                <w:sz w:val="28"/>
                <w:szCs w:val="28"/>
              </w:rPr>
              <w:t>Сумма (тысяч рублей)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оплату труда (с начислениями)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40865</w:t>
            </w:r>
            <w:r w:rsidR="00DB679F" w:rsidRPr="00445A78">
              <w:rPr>
                <w:sz w:val="28"/>
                <w:szCs w:val="28"/>
              </w:rPr>
              <w:t>,8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B679F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22,4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услуги связи</w:t>
            </w:r>
          </w:p>
        </w:tc>
        <w:tc>
          <w:tcPr>
            <w:tcW w:w="2362" w:type="dxa"/>
            <w:shd w:val="clear" w:color="auto" w:fill="auto"/>
          </w:tcPr>
          <w:p w:rsidR="00184F84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263,6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транспортные услуги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104705" w:rsidP="00184F84">
            <w:pPr>
              <w:jc w:val="center"/>
              <w:rPr>
                <w:sz w:val="28"/>
                <w:szCs w:val="28"/>
              </w:rPr>
            </w:pP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коммунальные услуги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B679F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6295,9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Работа и услуги по содержанию имущества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1288,2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Прочие работы и услуги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B679F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6217,1</w:t>
            </w:r>
          </w:p>
        </w:tc>
      </w:tr>
      <w:tr w:rsidR="00104705" w:rsidRPr="007E15FD" w:rsidTr="0024503A">
        <w:trPr>
          <w:trHeight w:val="228"/>
        </w:trPr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 xml:space="preserve">Пособия по социальной помощи 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B679F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99,1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 xml:space="preserve">Прочие расходы 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B679F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815,7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расходы по приобретению основных средств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B679F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1012,4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расходы по приобретению материальных запасов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B679F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650,6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jc w:val="right"/>
              <w:rPr>
                <w:b/>
              </w:rPr>
            </w:pPr>
            <w:r w:rsidRPr="009A1E57">
              <w:rPr>
                <w:b/>
              </w:rPr>
              <w:t>ИТОГО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44600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57530,8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CCCCCC"/>
          </w:tcPr>
          <w:p w:rsidR="00104705" w:rsidRPr="009A1E57" w:rsidRDefault="00104705" w:rsidP="00E91A04">
            <w:pPr>
              <w:jc w:val="center"/>
              <w:rPr>
                <w:b/>
                <w:sz w:val="28"/>
                <w:szCs w:val="28"/>
              </w:rPr>
            </w:pPr>
            <w:r w:rsidRPr="009A1E57">
              <w:rPr>
                <w:b/>
                <w:sz w:val="28"/>
                <w:szCs w:val="28"/>
              </w:rPr>
              <w:t xml:space="preserve">Направление расходов </w:t>
            </w:r>
            <w:r>
              <w:rPr>
                <w:b/>
                <w:sz w:val="28"/>
                <w:szCs w:val="28"/>
              </w:rPr>
              <w:t>целевой</w:t>
            </w:r>
            <w:r w:rsidRPr="009A1E57">
              <w:rPr>
                <w:b/>
                <w:sz w:val="28"/>
                <w:szCs w:val="28"/>
              </w:rPr>
              <w:t xml:space="preserve"> субсидии на расходы, связанные с выплатами гражданам пособий, компенсаций и иных выплат, не отнесенных к публичным нормативным обязательствам</w:t>
            </w:r>
            <w:r w:rsidR="00B20176">
              <w:rPr>
                <w:b/>
                <w:sz w:val="28"/>
                <w:szCs w:val="28"/>
              </w:rPr>
              <w:t xml:space="preserve"> в </w:t>
            </w:r>
            <w:r w:rsidR="00E91A04">
              <w:rPr>
                <w:b/>
                <w:sz w:val="28"/>
                <w:szCs w:val="28"/>
              </w:rPr>
              <w:t>2020</w:t>
            </w:r>
            <w:r>
              <w:rPr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2362" w:type="dxa"/>
            <w:shd w:val="clear" w:color="auto" w:fill="CCCCCC"/>
          </w:tcPr>
          <w:p w:rsidR="00104705" w:rsidRPr="00445A78" w:rsidRDefault="00104705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Сумма (тысяч рублей)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b/>
              </w:rPr>
            </w:pPr>
            <w:r w:rsidRPr="009A1E57">
              <w:rPr>
                <w:sz w:val="28"/>
                <w:szCs w:val="28"/>
              </w:rPr>
              <w:t>Пособия по социальной помощи сиротам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B679F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2621,0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B20176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0176">
              <w:rPr>
                <w:sz w:val="28"/>
                <w:szCs w:val="28"/>
              </w:rPr>
              <w:t>озмещение расходов на приобретение одежды обуви, мягкого инвентаря детям-сиротам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E91A04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220,5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Прочие расходы (стипендия, материальная поддержка)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B679F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8934,0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1E57">
              <w:rPr>
                <w:sz w:val="28"/>
                <w:szCs w:val="28"/>
              </w:rPr>
              <w:t>итание обучающихся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E91A04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3275,6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Default="00104705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A1E57">
              <w:rPr>
                <w:sz w:val="28"/>
                <w:szCs w:val="28"/>
              </w:rPr>
              <w:t>омпенсация питания обучающихся</w:t>
            </w:r>
            <w:r>
              <w:rPr>
                <w:sz w:val="28"/>
                <w:szCs w:val="28"/>
              </w:rPr>
              <w:t xml:space="preserve"> на практике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E91A04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474,1</w:t>
            </w:r>
          </w:p>
        </w:tc>
      </w:tr>
      <w:tr w:rsidR="000512FC" w:rsidRPr="007E15FD" w:rsidTr="0024503A">
        <w:tc>
          <w:tcPr>
            <w:tcW w:w="7208" w:type="dxa"/>
            <w:shd w:val="clear" w:color="auto" w:fill="auto"/>
          </w:tcPr>
          <w:p w:rsidR="000512FC" w:rsidRDefault="000512FC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Ремонты</w:t>
            </w:r>
          </w:p>
        </w:tc>
        <w:tc>
          <w:tcPr>
            <w:tcW w:w="2362" w:type="dxa"/>
            <w:shd w:val="clear" w:color="auto" w:fill="auto"/>
          </w:tcPr>
          <w:p w:rsidR="000512FC" w:rsidRPr="00445A78" w:rsidRDefault="00E91A04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511,5</w:t>
            </w:r>
          </w:p>
        </w:tc>
      </w:tr>
      <w:tr w:rsidR="000512FC" w:rsidRPr="007E15FD" w:rsidTr="0024503A">
        <w:tc>
          <w:tcPr>
            <w:tcW w:w="7208" w:type="dxa"/>
            <w:shd w:val="clear" w:color="auto" w:fill="auto"/>
          </w:tcPr>
          <w:p w:rsidR="000512FC" w:rsidRDefault="00E91A04" w:rsidP="0024503A">
            <w:pPr>
              <w:rPr>
                <w:sz w:val="28"/>
                <w:szCs w:val="28"/>
              </w:rPr>
            </w:pPr>
            <w:r w:rsidRPr="00E91A04">
              <w:rPr>
                <w:sz w:val="28"/>
                <w:szCs w:val="28"/>
              </w:rPr>
              <w:t>«Федеральный проект  «Цифровая образовательная среда»</w:t>
            </w:r>
          </w:p>
        </w:tc>
        <w:tc>
          <w:tcPr>
            <w:tcW w:w="2362" w:type="dxa"/>
            <w:shd w:val="clear" w:color="auto" w:fill="auto"/>
          </w:tcPr>
          <w:p w:rsidR="000512FC" w:rsidRPr="00445A78" w:rsidRDefault="00DB679F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2259,2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B679F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18295,9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Default="00104705" w:rsidP="00E91A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9A1E57">
              <w:rPr>
                <w:b/>
                <w:sz w:val="28"/>
                <w:szCs w:val="28"/>
              </w:rPr>
              <w:t xml:space="preserve"> от предпринимательской  и иной прин</w:t>
            </w:r>
            <w:r w:rsidR="00184F84">
              <w:rPr>
                <w:b/>
                <w:sz w:val="28"/>
                <w:szCs w:val="28"/>
              </w:rPr>
              <w:t xml:space="preserve">осящей доход </w:t>
            </w:r>
            <w:r w:rsidR="00B20176">
              <w:rPr>
                <w:b/>
                <w:sz w:val="28"/>
                <w:szCs w:val="28"/>
              </w:rPr>
              <w:t xml:space="preserve">деятельности в </w:t>
            </w:r>
            <w:r w:rsidR="00E91A04">
              <w:rPr>
                <w:b/>
                <w:sz w:val="28"/>
                <w:szCs w:val="28"/>
              </w:rPr>
              <w:t>2020</w:t>
            </w:r>
            <w:r w:rsidRPr="009A1E57">
              <w:rPr>
                <w:b/>
                <w:sz w:val="28"/>
                <w:szCs w:val="28"/>
              </w:rPr>
              <w:t xml:space="preserve"> году.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2D7325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3475,7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E91A04">
            <w:pPr>
              <w:jc w:val="center"/>
              <w:rPr>
                <w:b/>
                <w:sz w:val="28"/>
                <w:szCs w:val="28"/>
              </w:rPr>
            </w:pPr>
            <w:r w:rsidRPr="009A1E57">
              <w:rPr>
                <w:b/>
                <w:sz w:val="28"/>
                <w:szCs w:val="28"/>
              </w:rPr>
              <w:t>Направление расходов средств от предпринимательской  и иной прин</w:t>
            </w:r>
            <w:r w:rsidR="00B20176">
              <w:rPr>
                <w:b/>
                <w:sz w:val="28"/>
                <w:szCs w:val="28"/>
              </w:rPr>
              <w:t xml:space="preserve">осящей доход деятельности в </w:t>
            </w:r>
            <w:r w:rsidR="00E91A04">
              <w:rPr>
                <w:b/>
                <w:sz w:val="28"/>
                <w:szCs w:val="28"/>
              </w:rPr>
              <w:t>2020</w:t>
            </w:r>
            <w:r w:rsidRPr="009A1E57">
              <w:rPr>
                <w:b/>
                <w:sz w:val="28"/>
                <w:szCs w:val="28"/>
              </w:rPr>
              <w:t xml:space="preserve"> году.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104705" w:rsidRPr="00445A78" w:rsidRDefault="00104705" w:rsidP="00184F84">
            <w:pPr>
              <w:jc w:val="center"/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>Сумма (тысяч рублей)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оплату труда (с начислениями)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1600,2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15,4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25DB6">
              <w:rPr>
                <w:sz w:val="28"/>
                <w:szCs w:val="28"/>
              </w:rPr>
              <w:t>На услуги связи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104705" w:rsidP="00184F84">
            <w:pPr>
              <w:jc w:val="center"/>
              <w:rPr>
                <w:sz w:val="28"/>
                <w:szCs w:val="28"/>
              </w:rPr>
            </w:pP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340,3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lastRenderedPageBreak/>
              <w:t xml:space="preserve">Услуги по содержанию имущества, в </w:t>
            </w:r>
            <w:proofErr w:type="spellStart"/>
            <w:r w:rsidRPr="009A1E57">
              <w:rPr>
                <w:sz w:val="28"/>
                <w:szCs w:val="28"/>
              </w:rPr>
              <w:t>т.ч</w:t>
            </w:r>
            <w:proofErr w:type="spellEnd"/>
            <w:r w:rsidRPr="009A1E57">
              <w:rPr>
                <w:sz w:val="28"/>
                <w:szCs w:val="28"/>
              </w:rPr>
              <w:t>. ремонты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56,6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 xml:space="preserve">Прочие </w:t>
            </w:r>
            <w:r>
              <w:rPr>
                <w:sz w:val="28"/>
                <w:szCs w:val="28"/>
              </w:rPr>
              <w:t xml:space="preserve">работы, </w:t>
            </w:r>
            <w:r w:rsidRPr="009A1E57">
              <w:rPr>
                <w:sz w:val="28"/>
                <w:szCs w:val="28"/>
              </w:rPr>
              <w:t>услуги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541,5</w:t>
            </w:r>
          </w:p>
        </w:tc>
      </w:tr>
      <w:tr w:rsidR="00AD78ED" w:rsidRPr="007E15FD" w:rsidTr="0024503A">
        <w:tc>
          <w:tcPr>
            <w:tcW w:w="7208" w:type="dxa"/>
            <w:shd w:val="clear" w:color="auto" w:fill="auto"/>
          </w:tcPr>
          <w:p w:rsidR="00AD78ED" w:rsidRPr="009A1E57" w:rsidRDefault="00AD78ED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страхованию</w:t>
            </w:r>
          </w:p>
        </w:tc>
        <w:tc>
          <w:tcPr>
            <w:tcW w:w="2362" w:type="dxa"/>
            <w:shd w:val="clear" w:color="auto" w:fill="auto"/>
          </w:tcPr>
          <w:p w:rsidR="00AD78ED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15,5</w:t>
            </w:r>
          </w:p>
        </w:tc>
      </w:tr>
      <w:tr w:rsidR="00AD78ED" w:rsidRPr="007E15FD" w:rsidTr="0024503A">
        <w:tc>
          <w:tcPr>
            <w:tcW w:w="7208" w:type="dxa"/>
            <w:shd w:val="clear" w:color="auto" w:fill="auto"/>
          </w:tcPr>
          <w:p w:rsidR="00AD78ED" w:rsidRDefault="00AD78ED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и работы для целей капитальных вложений</w:t>
            </w:r>
          </w:p>
        </w:tc>
        <w:tc>
          <w:tcPr>
            <w:tcW w:w="2362" w:type="dxa"/>
            <w:shd w:val="clear" w:color="auto" w:fill="auto"/>
          </w:tcPr>
          <w:p w:rsidR="00AD78ED" w:rsidRPr="00445A78" w:rsidRDefault="00AD78ED" w:rsidP="00184F84">
            <w:pPr>
              <w:jc w:val="center"/>
              <w:rPr>
                <w:sz w:val="28"/>
                <w:szCs w:val="28"/>
              </w:rPr>
            </w:pP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25DB6">
              <w:rPr>
                <w:sz w:val="28"/>
                <w:szCs w:val="28"/>
              </w:rPr>
              <w:t>Пособия по социальной помощи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4,5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BF6A76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30,2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расходы по приобретению основных средств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41,4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расходы по приобретению материальных запасов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D44600" w:rsidP="00184F84">
            <w:pPr>
              <w:jc w:val="center"/>
              <w:rPr>
                <w:sz w:val="28"/>
                <w:szCs w:val="28"/>
              </w:rPr>
            </w:pPr>
            <w:r w:rsidRPr="00445A78">
              <w:rPr>
                <w:sz w:val="28"/>
                <w:szCs w:val="28"/>
              </w:rPr>
              <w:t>478,7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jc w:val="right"/>
              <w:rPr>
                <w:sz w:val="28"/>
                <w:szCs w:val="28"/>
              </w:rPr>
            </w:pPr>
            <w:r w:rsidRPr="009A1E57">
              <w:rPr>
                <w:b/>
              </w:rPr>
              <w:t>ИТОГО</w:t>
            </w:r>
          </w:p>
        </w:tc>
        <w:tc>
          <w:tcPr>
            <w:tcW w:w="2362" w:type="dxa"/>
            <w:shd w:val="clear" w:color="auto" w:fill="auto"/>
          </w:tcPr>
          <w:p w:rsidR="00104705" w:rsidRPr="00445A78" w:rsidRDefault="00BA18C1" w:rsidP="00BF6A76">
            <w:pPr>
              <w:rPr>
                <w:b/>
                <w:sz w:val="28"/>
                <w:szCs w:val="28"/>
              </w:rPr>
            </w:pPr>
            <w:r w:rsidRPr="00445A78">
              <w:rPr>
                <w:b/>
                <w:sz w:val="28"/>
                <w:szCs w:val="28"/>
              </w:rPr>
              <w:t xml:space="preserve">          </w:t>
            </w:r>
            <w:r w:rsidR="00BF6A76" w:rsidRPr="00445A78">
              <w:rPr>
                <w:b/>
                <w:sz w:val="28"/>
                <w:szCs w:val="28"/>
              </w:rPr>
              <w:t>3124,3</w:t>
            </w:r>
          </w:p>
        </w:tc>
      </w:tr>
    </w:tbl>
    <w:p w:rsidR="00104705" w:rsidRPr="00CF5E64" w:rsidRDefault="00104705" w:rsidP="00104705">
      <w:pPr>
        <w:pStyle w:val="Style14"/>
        <w:widowControl/>
        <w:spacing w:line="240" w:lineRule="auto"/>
        <w:ind w:firstLine="708"/>
        <w:rPr>
          <w:rStyle w:val="FontStyle23"/>
          <w:sz w:val="28"/>
          <w:szCs w:val="28"/>
        </w:rPr>
      </w:pPr>
    </w:p>
    <w:p w:rsidR="00104705" w:rsidRPr="00CF5E64" w:rsidRDefault="00104705" w:rsidP="00104705">
      <w:pPr>
        <w:pStyle w:val="Style14"/>
        <w:widowControl/>
        <w:spacing w:line="240" w:lineRule="auto"/>
        <w:ind w:firstLine="708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>Расходы за счет субсидии на выполнение</w:t>
      </w:r>
      <w:r w:rsidR="00BF6A76">
        <w:rPr>
          <w:rStyle w:val="FontStyle23"/>
          <w:sz w:val="28"/>
          <w:szCs w:val="28"/>
        </w:rPr>
        <w:t xml:space="preserve"> государственного задания в 2020</w:t>
      </w:r>
      <w:r w:rsidRPr="00CF5E64">
        <w:rPr>
          <w:rStyle w:val="FontStyle23"/>
          <w:sz w:val="28"/>
          <w:szCs w:val="28"/>
        </w:rPr>
        <w:t xml:space="preserve"> году составили </w:t>
      </w:r>
      <w:r w:rsidR="00BF6A76">
        <w:rPr>
          <w:rStyle w:val="FontStyle23"/>
          <w:sz w:val="28"/>
          <w:szCs w:val="28"/>
        </w:rPr>
        <w:t>57530854,20</w:t>
      </w:r>
      <w:r w:rsidRPr="00CF5E64">
        <w:rPr>
          <w:rStyle w:val="FontStyle23"/>
          <w:sz w:val="28"/>
          <w:szCs w:val="28"/>
        </w:rPr>
        <w:t xml:space="preserve"> руб.</w:t>
      </w:r>
    </w:p>
    <w:p w:rsidR="00104705" w:rsidRPr="00CF5E64" w:rsidRDefault="00104705" w:rsidP="00104705">
      <w:pPr>
        <w:ind w:firstLine="720"/>
        <w:jc w:val="both"/>
        <w:rPr>
          <w:sz w:val="28"/>
          <w:szCs w:val="28"/>
        </w:rPr>
      </w:pPr>
      <w:r w:rsidRPr="00CF5E64">
        <w:rPr>
          <w:sz w:val="28"/>
          <w:szCs w:val="28"/>
        </w:rPr>
        <w:t>Расходы за счет целевой субсидии на иные цели: пособие на приобретение учебной литературы и письменных принадлежностей, пособие детям-сиротам при выпуске, стипендия</w:t>
      </w:r>
      <w:r w:rsidR="004828EB">
        <w:rPr>
          <w:sz w:val="28"/>
          <w:szCs w:val="28"/>
        </w:rPr>
        <w:t xml:space="preserve">, ремонтные работы, </w:t>
      </w:r>
      <w:r w:rsidR="00BF6A76" w:rsidRPr="00BF6A76">
        <w:rPr>
          <w:sz w:val="28"/>
          <w:szCs w:val="28"/>
        </w:rPr>
        <w:t>«Федеральный проект  «Цифровая образовательная среда»</w:t>
      </w:r>
      <w:r w:rsidRPr="00CF5E64">
        <w:rPr>
          <w:sz w:val="28"/>
          <w:szCs w:val="28"/>
        </w:rPr>
        <w:t xml:space="preserve"> </w:t>
      </w:r>
      <w:r w:rsidR="00BF6A76">
        <w:rPr>
          <w:sz w:val="28"/>
          <w:szCs w:val="28"/>
        </w:rPr>
        <w:t>18295915,61</w:t>
      </w:r>
      <w:r w:rsidRPr="00CF5E64">
        <w:rPr>
          <w:sz w:val="28"/>
          <w:szCs w:val="28"/>
        </w:rPr>
        <w:t xml:space="preserve"> руб.</w:t>
      </w:r>
    </w:p>
    <w:p w:rsidR="00104705" w:rsidRPr="00CF5E64" w:rsidRDefault="00104705" w:rsidP="00104705">
      <w:pPr>
        <w:jc w:val="both"/>
        <w:rPr>
          <w:rStyle w:val="FontStyle23"/>
          <w:sz w:val="28"/>
          <w:szCs w:val="28"/>
        </w:rPr>
      </w:pPr>
      <w:r w:rsidRPr="00CF5E64">
        <w:rPr>
          <w:sz w:val="28"/>
          <w:szCs w:val="28"/>
        </w:rPr>
        <w:t xml:space="preserve">Итого за счет средств бюджета </w:t>
      </w:r>
      <w:r w:rsidR="00BF6A76">
        <w:rPr>
          <w:sz w:val="28"/>
          <w:szCs w:val="28"/>
        </w:rPr>
        <w:t>75826769,81</w:t>
      </w:r>
      <w:r w:rsidRPr="00CF5E64">
        <w:rPr>
          <w:sz w:val="28"/>
          <w:szCs w:val="28"/>
        </w:rPr>
        <w:t xml:space="preserve"> руб.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08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В рамках предпринимательской деятельности получено на лицевой счет областного казначейства </w:t>
      </w:r>
      <w:r w:rsidR="00BF6A76">
        <w:rPr>
          <w:rStyle w:val="FontStyle23"/>
          <w:sz w:val="28"/>
          <w:szCs w:val="28"/>
        </w:rPr>
        <w:t>4345971,66</w:t>
      </w:r>
      <w:r w:rsidR="003843F0">
        <w:rPr>
          <w:rStyle w:val="FontStyle23"/>
          <w:sz w:val="28"/>
          <w:szCs w:val="28"/>
        </w:rPr>
        <w:t xml:space="preserve"> </w:t>
      </w:r>
      <w:r w:rsidRPr="00CF5E64">
        <w:rPr>
          <w:rStyle w:val="FontStyle23"/>
          <w:sz w:val="28"/>
          <w:szCs w:val="28"/>
        </w:rPr>
        <w:t>рублей.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Расходы за счет средств от предпринимательской и иной приносящей доход деятельности составили </w:t>
      </w:r>
      <w:r w:rsidR="00BF6A76">
        <w:rPr>
          <w:b/>
          <w:sz w:val="28"/>
          <w:szCs w:val="28"/>
        </w:rPr>
        <w:t xml:space="preserve">3124269,55 </w:t>
      </w:r>
      <w:r w:rsidRPr="00CF5E64">
        <w:rPr>
          <w:rStyle w:val="FontStyle23"/>
          <w:sz w:val="28"/>
          <w:szCs w:val="28"/>
        </w:rPr>
        <w:t>руб.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08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>Стоимость основных фондов на нача</w:t>
      </w:r>
      <w:r w:rsidR="00BF6A76">
        <w:rPr>
          <w:rStyle w:val="FontStyle23"/>
          <w:sz w:val="28"/>
          <w:szCs w:val="28"/>
        </w:rPr>
        <w:t>ло 2020</w:t>
      </w:r>
      <w:r w:rsidRPr="00CF5E64">
        <w:rPr>
          <w:rStyle w:val="FontStyle23"/>
          <w:sz w:val="28"/>
          <w:szCs w:val="28"/>
        </w:rPr>
        <w:t xml:space="preserve"> года составила </w:t>
      </w:r>
      <w:r w:rsidR="00656618" w:rsidRPr="00656618">
        <w:rPr>
          <w:rStyle w:val="FontStyle23"/>
          <w:sz w:val="28"/>
          <w:szCs w:val="28"/>
        </w:rPr>
        <w:t>150515175,54</w:t>
      </w:r>
      <w:r w:rsidR="00675652" w:rsidRPr="00656618">
        <w:rPr>
          <w:rStyle w:val="FontStyle23"/>
          <w:sz w:val="28"/>
          <w:szCs w:val="28"/>
        </w:rPr>
        <w:t xml:space="preserve"> </w:t>
      </w:r>
      <w:r w:rsidRPr="00CF5E64">
        <w:rPr>
          <w:rStyle w:val="FontStyle23"/>
          <w:sz w:val="28"/>
          <w:szCs w:val="28"/>
        </w:rPr>
        <w:t>руб.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>Стоимос</w:t>
      </w:r>
      <w:r w:rsidR="00BF6A76">
        <w:rPr>
          <w:rStyle w:val="FontStyle23"/>
          <w:sz w:val="28"/>
          <w:szCs w:val="28"/>
        </w:rPr>
        <w:t xml:space="preserve">ть основных фондов </w:t>
      </w:r>
      <w:proofErr w:type="gramStart"/>
      <w:r w:rsidR="00BF6A76">
        <w:rPr>
          <w:rStyle w:val="FontStyle23"/>
          <w:sz w:val="28"/>
          <w:szCs w:val="28"/>
        </w:rPr>
        <w:t>на конец</w:t>
      </w:r>
      <w:proofErr w:type="gramEnd"/>
      <w:r w:rsidR="00BF6A76">
        <w:rPr>
          <w:rStyle w:val="FontStyle23"/>
          <w:sz w:val="28"/>
          <w:szCs w:val="28"/>
        </w:rPr>
        <w:t xml:space="preserve"> 2020</w:t>
      </w:r>
      <w:r w:rsidRPr="00CF5E64">
        <w:rPr>
          <w:rStyle w:val="FontStyle23"/>
          <w:sz w:val="28"/>
          <w:szCs w:val="28"/>
        </w:rPr>
        <w:t xml:space="preserve"> года составила </w:t>
      </w:r>
      <w:r w:rsidR="00656618">
        <w:rPr>
          <w:rStyle w:val="FontStyle23"/>
          <w:sz w:val="28"/>
          <w:szCs w:val="28"/>
        </w:rPr>
        <w:t>153359491,08</w:t>
      </w:r>
      <w:r w:rsidR="00675652">
        <w:rPr>
          <w:rStyle w:val="FontStyle23"/>
          <w:sz w:val="28"/>
          <w:szCs w:val="28"/>
        </w:rPr>
        <w:t xml:space="preserve"> </w:t>
      </w:r>
      <w:r w:rsidRPr="00CF5E64">
        <w:rPr>
          <w:rStyle w:val="FontStyle23"/>
          <w:sz w:val="28"/>
          <w:szCs w:val="28"/>
        </w:rPr>
        <w:t>руб.</w:t>
      </w:r>
    </w:p>
    <w:p w:rsidR="006C4541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color w:val="FF0000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В течение года приобретено основных средств на сумму </w:t>
      </w:r>
      <w:r w:rsidR="006C4541" w:rsidRPr="00656618">
        <w:rPr>
          <w:rStyle w:val="FontStyle23"/>
          <w:sz w:val="28"/>
          <w:szCs w:val="28"/>
        </w:rPr>
        <w:t>3313046,34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 руб.</w:t>
      </w:r>
    </w:p>
    <w:p w:rsidR="00845BD2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Списано основных средств на сумму </w:t>
      </w:r>
      <w:r w:rsidR="00656618" w:rsidRPr="00656618">
        <w:rPr>
          <w:rStyle w:val="FontStyle23"/>
          <w:sz w:val="28"/>
          <w:szCs w:val="28"/>
        </w:rPr>
        <w:t>468730,80</w:t>
      </w:r>
      <w:r w:rsidRPr="00656618">
        <w:rPr>
          <w:rStyle w:val="FontStyle23"/>
          <w:sz w:val="28"/>
          <w:szCs w:val="28"/>
        </w:rPr>
        <w:t xml:space="preserve"> </w:t>
      </w:r>
      <w:r w:rsidRPr="00CF5E64">
        <w:rPr>
          <w:rStyle w:val="FontStyle23"/>
          <w:sz w:val="28"/>
          <w:szCs w:val="28"/>
        </w:rPr>
        <w:t xml:space="preserve">руб. 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В течение года приобретено материальных запасов на сумму  </w:t>
      </w:r>
      <w:r w:rsidR="006C4541" w:rsidRPr="003757FD">
        <w:rPr>
          <w:rStyle w:val="FontStyle23"/>
          <w:sz w:val="28"/>
          <w:szCs w:val="28"/>
        </w:rPr>
        <w:t>1129355,39</w:t>
      </w:r>
      <w:r w:rsidRPr="003757FD">
        <w:rPr>
          <w:rStyle w:val="FontStyle23"/>
          <w:sz w:val="28"/>
          <w:szCs w:val="28"/>
        </w:rPr>
        <w:t xml:space="preserve"> </w:t>
      </w:r>
      <w:r w:rsidRPr="00CF5E64">
        <w:rPr>
          <w:rStyle w:val="FontStyle23"/>
          <w:sz w:val="28"/>
          <w:szCs w:val="28"/>
        </w:rPr>
        <w:t>руб.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Израсходовано материальных запасов на сумму </w:t>
      </w:r>
      <w:r w:rsidR="00656618" w:rsidRPr="00656618">
        <w:rPr>
          <w:rStyle w:val="FontStyle23"/>
          <w:sz w:val="28"/>
          <w:szCs w:val="28"/>
        </w:rPr>
        <w:t>1091978,35</w:t>
      </w:r>
      <w:r w:rsidRPr="00656618">
        <w:rPr>
          <w:rStyle w:val="FontStyle23"/>
          <w:sz w:val="28"/>
          <w:szCs w:val="28"/>
        </w:rPr>
        <w:t xml:space="preserve"> </w:t>
      </w:r>
      <w:r w:rsidRPr="00CF5E64">
        <w:rPr>
          <w:rStyle w:val="FontStyle23"/>
          <w:sz w:val="28"/>
          <w:szCs w:val="28"/>
        </w:rPr>
        <w:t>руб.</w:t>
      </w:r>
    </w:p>
    <w:p w:rsidR="00475225" w:rsidRDefault="00475225">
      <w:bookmarkStart w:id="0" w:name="_GoBack"/>
      <w:bookmarkEnd w:id="0"/>
    </w:p>
    <w:sectPr w:rsidR="0047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20"/>
    <w:rsid w:val="000512FC"/>
    <w:rsid w:val="00104705"/>
    <w:rsid w:val="00116531"/>
    <w:rsid w:val="00184F84"/>
    <w:rsid w:val="001D5720"/>
    <w:rsid w:val="002D7325"/>
    <w:rsid w:val="003757FD"/>
    <w:rsid w:val="003843F0"/>
    <w:rsid w:val="00407AFC"/>
    <w:rsid w:val="00445A78"/>
    <w:rsid w:val="00475225"/>
    <w:rsid w:val="004828EB"/>
    <w:rsid w:val="004A6005"/>
    <w:rsid w:val="00554468"/>
    <w:rsid w:val="00656618"/>
    <w:rsid w:val="00675652"/>
    <w:rsid w:val="006C4541"/>
    <w:rsid w:val="00727A2E"/>
    <w:rsid w:val="00845BD2"/>
    <w:rsid w:val="008C327D"/>
    <w:rsid w:val="008F66AF"/>
    <w:rsid w:val="00AD78ED"/>
    <w:rsid w:val="00B032E5"/>
    <w:rsid w:val="00B20176"/>
    <w:rsid w:val="00B2032C"/>
    <w:rsid w:val="00B9715F"/>
    <w:rsid w:val="00BA18C1"/>
    <w:rsid w:val="00BA3F14"/>
    <w:rsid w:val="00BF6A76"/>
    <w:rsid w:val="00CF6116"/>
    <w:rsid w:val="00D326C3"/>
    <w:rsid w:val="00D44600"/>
    <w:rsid w:val="00D6205E"/>
    <w:rsid w:val="00DB679F"/>
    <w:rsid w:val="00E91A04"/>
    <w:rsid w:val="00F10302"/>
    <w:rsid w:val="00F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104705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23">
    <w:name w:val="Font Style23"/>
    <w:rsid w:val="0010470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104705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23">
    <w:name w:val="Font Style23"/>
    <w:rsid w:val="001047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20B1-65B8-4523-8833-8248C3AA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ЧТСО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</dc:creator>
  <cp:lastModifiedBy>Елена Станиславовна</cp:lastModifiedBy>
  <cp:revision>17</cp:revision>
  <dcterms:created xsi:type="dcterms:W3CDTF">2019-05-23T12:04:00Z</dcterms:created>
  <dcterms:modified xsi:type="dcterms:W3CDTF">2021-02-25T08:02:00Z</dcterms:modified>
</cp:coreProperties>
</file>